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05330" w:rsidRDefault="00605330">
      <w:pPr>
        <w:spacing w:line="240" w:lineRule="auto"/>
        <w:sectPr w:rsidR="00605330">
          <w:headerReference w:type="default" r:id="rId7"/>
          <w:pgSz w:w="12240" w:h="15840"/>
          <w:pgMar w:top="480" w:right="280" w:bottom="280" w:left="620" w:header="0" w:footer="0" w:gutter="0"/>
          <w:pgNumType w:start="1"/>
          <w:cols w:num="2" w:space="720" w:equalWidth="0">
            <w:col w:w="4210" w:space="2920"/>
            <w:col w:w="4210" w:space="0"/>
          </w:cols>
        </w:sectPr>
      </w:pPr>
    </w:p>
    <w:p w14:paraId="00000002" w14:textId="10429858" w:rsidR="00605330" w:rsidRDefault="00956054">
      <w:pPr>
        <w:spacing w:after="0" w:line="240" w:lineRule="auto"/>
        <w:ind w:left="10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Community Partner Name:____________________________________________ EIN: __________________ </w:t>
      </w:r>
      <w:r>
        <w:rPr>
          <w:rFonts w:ascii="Times New Roman" w:eastAsia="Times New Roman" w:hAnsi="Times New Roman" w:cs="Times New Roman"/>
          <w:sz w:val="24"/>
          <w:szCs w:val="24"/>
          <w:u w:val="single"/>
        </w:rPr>
        <w:t xml:space="preserve">                                                                                                </w:t>
      </w:r>
    </w:p>
    <w:p w14:paraId="65DB26AF" w14:textId="77777777" w:rsidR="00534946" w:rsidRDefault="00534946">
      <w:pPr>
        <w:spacing w:after="0" w:line="240" w:lineRule="auto"/>
        <w:ind w:left="100" w:right="-20"/>
        <w:rPr>
          <w:rFonts w:ascii="Times New Roman" w:eastAsia="Times New Roman" w:hAnsi="Times New Roman" w:cs="Times New Roman"/>
          <w:sz w:val="24"/>
          <w:szCs w:val="24"/>
        </w:rPr>
      </w:pPr>
    </w:p>
    <w:p w14:paraId="00000003" w14:textId="77777777" w:rsidR="00605330" w:rsidRDefault="00956054">
      <w:pPr>
        <w:spacing w:before="2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Address:________________________________________________________</w:t>
      </w:r>
      <w:r>
        <w:rPr>
          <w:rFonts w:ascii="Times New Roman" w:eastAsia="Times New Roman" w:hAnsi="Times New Roman" w:cs="Times New Roman"/>
          <w:sz w:val="24"/>
          <w:szCs w:val="24"/>
        </w:rPr>
        <w:t>__________________________</w:t>
      </w:r>
    </w:p>
    <w:p w14:paraId="00000004" w14:textId="77777777" w:rsidR="00605330" w:rsidRDefault="00605330">
      <w:pPr>
        <w:spacing w:before="20" w:after="0" w:line="240" w:lineRule="auto"/>
        <w:ind w:left="100" w:right="-20"/>
        <w:rPr>
          <w:rFonts w:ascii="Times New Roman" w:eastAsia="Times New Roman" w:hAnsi="Times New Roman" w:cs="Times New Roman"/>
          <w:sz w:val="24"/>
          <w:szCs w:val="24"/>
        </w:rPr>
      </w:pPr>
    </w:p>
    <w:p w14:paraId="00000005" w14:textId="6692D33D" w:rsidR="00605330" w:rsidRDefault="00956054">
      <w:pPr>
        <w:spacing w:before="20" w:after="0" w:line="240" w:lineRule="auto"/>
        <w:ind w:left="10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City:_____________________________ State:_________ Zip:_____________ Phone:___________________</w:t>
      </w:r>
      <w:r>
        <w:rPr>
          <w:rFonts w:ascii="Times New Roman" w:eastAsia="Times New Roman" w:hAnsi="Times New Roman" w:cs="Times New Roman"/>
          <w:sz w:val="24"/>
          <w:szCs w:val="24"/>
          <w:u w:val="single"/>
        </w:rPr>
        <w:t xml:space="preserve">                                             </w:t>
      </w:r>
    </w:p>
    <w:p w14:paraId="29BEC61F" w14:textId="77777777" w:rsidR="00534946" w:rsidRDefault="00534946">
      <w:pPr>
        <w:spacing w:before="20" w:after="0" w:line="240" w:lineRule="auto"/>
        <w:ind w:left="100" w:right="-20"/>
        <w:rPr>
          <w:rFonts w:ascii="Times New Roman" w:eastAsia="Times New Roman" w:hAnsi="Times New Roman" w:cs="Times New Roman"/>
          <w:sz w:val="24"/>
          <w:szCs w:val="24"/>
          <w:u w:val="single"/>
        </w:rPr>
      </w:pPr>
    </w:p>
    <w:p w14:paraId="00000006" w14:textId="77777777" w:rsidR="00605330" w:rsidRDefault="0095605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Chief Officer:________________________________________ Title:________________________</w:t>
      </w:r>
      <w:r>
        <w:rPr>
          <w:rFonts w:ascii="Times New Roman" w:eastAsia="Times New Roman" w:hAnsi="Times New Roman" w:cs="Times New Roman"/>
          <w:sz w:val="24"/>
          <w:szCs w:val="24"/>
        </w:rPr>
        <w:t xml:space="preserve">_________ </w:t>
      </w:r>
      <w:r>
        <w:rPr>
          <w:rFonts w:ascii="Times New Roman" w:eastAsia="Times New Roman" w:hAnsi="Times New Roman" w:cs="Times New Roman"/>
          <w:sz w:val="24"/>
          <w:szCs w:val="24"/>
          <w:u w:val="single"/>
        </w:rPr>
        <w:t xml:space="preserve">                                      </w:t>
      </w:r>
    </w:p>
    <w:p w14:paraId="00000007" w14:textId="77777777" w:rsidR="00605330" w:rsidRDefault="00605330">
      <w:pPr>
        <w:tabs>
          <w:tab w:val="left" w:pos="3940"/>
          <w:tab w:val="left" w:pos="6660"/>
          <w:tab w:val="left" w:pos="8280"/>
        </w:tabs>
        <w:spacing w:before="20" w:after="0"/>
        <w:ind w:left="100" w:right="200"/>
        <w:rPr>
          <w:rFonts w:ascii="Times New Roman" w:eastAsia="Times New Roman" w:hAnsi="Times New Roman" w:cs="Times New Roman"/>
          <w:sz w:val="24"/>
          <w:szCs w:val="24"/>
        </w:rPr>
      </w:pPr>
    </w:p>
    <w:p w14:paraId="00000008" w14:textId="77777777" w:rsidR="00605330" w:rsidRDefault="00956054">
      <w:pPr>
        <w:tabs>
          <w:tab w:val="left" w:pos="3940"/>
          <w:tab w:val="left" w:pos="6660"/>
          <w:tab w:val="left" w:pos="8280"/>
        </w:tabs>
        <w:spacing w:before="20" w:after="0"/>
        <w:ind w:left="10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above-named Community Partner, as represented by the undersigned, agrees to the following stipulations for receipt and usage of products, supplies and services received from MANNA HARVEST INC. The undersigned understands and agrees that:</w:t>
      </w:r>
    </w:p>
    <w:p w14:paraId="00000009" w14:textId="77777777" w:rsidR="00605330" w:rsidRDefault="00956054">
      <w:pPr>
        <w:numPr>
          <w:ilvl w:val="0"/>
          <w:numId w:val="1"/>
        </w:numPr>
        <w:tabs>
          <w:tab w:val="left" w:pos="3940"/>
          <w:tab w:val="left" w:pos="6660"/>
          <w:tab w:val="left" w:pos="8280"/>
        </w:tabs>
        <w:spacing w:after="0" w:line="196" w:lineRule="auto"/>
        <w:rPr>
          <w:sz w:val="24"/>
          <w:szCs w:val="24"/>
        </w:rPr>
      </w:pPr>
      <w:r>
        <w:rPr>
          <w:rFonts w:ascii="Times New Roman" w:eastAsia="Times New Roman" w:hAnsi="Times New Roman" w:cs="Times New Roman"/>
          <w:sz w:val="24"/>
          <w:szCs w:val="24"/>
        </w:rPr>
        <w:t xml:space="preserve">Manna Harvest </w:t>
      </w:r>
      <w:r>
        <w:rPr>
          <w:rFonts w:ascii="Times New Roman" w:eastAsia="Times New Roman" w:hAnsi="Times New Roman" w:cs="Times New Roman"/>
          <w:sz w:val="24"/>
          <w:szCs w:val="24"/>
        </w:rPr>
        <w:t>Inc. reserves the right to terminate a membership of any agency found to be in violation of any of the following terms of this agreement.</w:t>
      </w:r>
    </w:p>
    <w:p w14:paraId="0000000A" w14:textId="77777777" w:rsidR="00605330" w:rsidRDefault="00956054">
      <w:pPr>
        <w:numPr>
          <w:ilvl w:val="0"/>
          <w:numId w:val="1"/>
        </w:numPr>
        <w:tabs>
          <w:tab w:val="left" w:pos="3940"/>
          <w:tab w:val="left" w:pos="6660"/>
          <w:tab w:val="left" w:pos="8280"/>
        </w:tabs>
        <w:spacing w:after="0"/>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will run yearly from January 1st to December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with payment of administrative fees of $300 per quarte</w:t>
      </w:r>
      <w:r>
        <w:rPr>
          <w:rFonts w:ascii="Times New Roman" w:eastAsia="Times New Roman" w:hAnsi="Times New Roman" w:cs="Times New Roman"/>
          <w:sz w:val="24"/>
          <w:szCs w:val="24"/>
        </w:rPr>
        <w:t>r due on January 1st, April 1st, July 1st and October 1st.  Fees are not prorated.</w:t>
      </w:r>
    </w:p>
    <w:p w14:paraId="0000000B" w14:textId="77777777" w:rsidR="00605330" w:rsidRDefault="00956054">
      <w:pPr>
        <w:numPr>
          <w:ilvl w:val="0"/>
          <w:numId w:val="1"/>
        </w:numPr>
        <w:tabs>
          <w:tab w:val="left" w:pos="3940"/>
          <w:tab w:val="left" w:pos="6660"/>
          <w:tab w:val="left" w:pos="8280"/>
        </w:tabs>
        <w:spacing w:after="0"/>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is for your organization alone; you may not shop for, nor provide goods to, other non-profits.</w:t>
      </w:r>
    </w:p>
    <w:p w14:paraId="0000000C" w14:textId="77777777" w:rsidR="00605330" w:rsidRDefault="00956054">
      <w:pPr>
        <w:numPr>
          <w:ilvl w:val="0"/>
          <w:numId w:val="1"/>
        </w:numPr>
        <w:tabs>
          <w:tab w:val="left" w:pos="3940"/>
          <w:tab w:val="left" w:pos="6660"/>
          <w:tab w:val="left" w:pos="8280"/>
        </w:tabs>
        <w:spacing w:after="0"/>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Goods will NOT be used for personal gain but to assist in office </w:t>
      </w:r>
      <w:r>
        <w:rPr>
          <w:rFonts w:ascii="Times New Roman" w:eastAsia="Times New Roman" w:hAnsi="Times New Roman" w:cs="Times New Roman"/>
          <w:sz w:val="24"/>
          <w:szCs w:val="24"/>
        </w:rPr>
        <w:t>operations or the primary mission of your organization as touching the economically distressed, suffering, at-risk segments of society, the elderly, children, education and youth.</w:t>
      </w:r>
    </w:p>
    <w:p w14:paraId="0000000D" w14:textId="77777777" w:rsidR="00605330" w:rsidRDefault="00956054">
      <w:pPr>
        <w:numPr>
          <w:ilvl w:val="0"/>
          <w:numId w:val="1"/>
        </w:numPr>
        <w:tabs>
          <w:tab w:val="left" w:pos="3940"/>
          <w:tab w:val="left" w:pos="6660"/>
          <w:tab w:val="left" w:pos="8280"/>
        </w:tabs>
        <w:spacing w:after="0"/>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Goods will NOT be sold, traded, bartered, used in any type of fundraising, a</w:t>
      </w:r>
      <w:r>
        <w:rPr>
          <w:rFonts w:ascii="Times New Roman" w:eastAsia="Times New Roman" w:hAnsi="Times New Roman" w:cs="Times New Roman"/>
          <w:sz w:val="24"/>
          <w:szCs w:val="24"/>
        </w:rPr>
        <w:t>nd/or sold on the internet.</w:t>
      </w:r>
    </w:p>
    <w:p w14:paraId="0000000E" w14:textId="77777777" w:rsidR="00605330" w:rsidRDefault="00956054">
      <w:pPr>
        <w:numPr>
          <w:ilvl w:val="0"/>
          <w:numId w:val="1"/>
        </w:numPr>
        <w:tabs>
          <w:tab w:val="left" w:pos="3940"/>
          <w:tab w:val="left" w:pos="6660"/>
          <w:tab w:val="left" w:pos="8280"/>
        </w:tabs>
        <w:spacing w:after="0"/>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organization will be held responsible for the proper end use of all goods received by </w:t>
      </w:r>
      <w:proofErr w:type="gramStart"/>
      <w:r>
        <w:rPr>
          <w:rFonts w:ascii="Times New Roman" w:eastAsia="Times New Roman" w:hAnsi="Times New Roman" w:cs="Times New Roman"/>
          <w:sz w:val="24"/>
          <w:szCs w:val="24"/>
        </w:rPr>
        <w:t>any/all of</w:t>
      </w:r>
      <w:proofErr w:type="gramEnd"/>
      <w:r>
        <w:rPr>
          <w:rFonts w:ascii="Times New Roman" w:eastAsia="Times New Roman" w:hAnsi="Times New Roman" w:cs="Times New Roman"/>
          <w:sz w:val="24"/>
          <w:szCs w:val="24"/>
        </w:rPr>
        <w:t xml:space="preserve"> your registered shoppers.</w:t>
      </w:r>
    </w:p>
    <w:p w14:paraId="0000000F" w14:textId="77777777" w:rsidR="00605330" w:rsidRDefault="00956054">
      <w:pPr>
        <w:numPr>
          <w:ilvl w:val="0"/>
          <w:numId w:val="1"/>
        </w:numPr>
        <w:tabs>
          <w:tab w:val="left" w:pos="3940"/>
          <w:tab w:val="left" w:pos="6660"/>
          <w:tab w:val="left" w:pos="8280"/>
        </w:tabs>
        <w:spacing w:after="0"/>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Authorized shoppers may be added to your organization at any time </w:t>
      </w:r>
      <w:r>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by the Chief Officer or</w:t>
      </w:r>
    </w:p>
    <w:p w14:paraId="00000010" w14:textId="77777777" w:rsidR="00605330" w:rsidRDefault="00956054">
      <w:pPr>
        <w:tabs>
          <w:tab w:val="left" w:pos="3940"/>
          <w:tab w:val="left" w:pos="6660"/>
          <w:tab w:val="left" w:pos="8280"/>
        </w:tabs>
        <w:spacing w:after="0"/>
        <w:ind w:left="72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autho</w:t>
      </w:r>
      <w:r>
        <w:rPr>
          <w:rFonts w:ascii="Times New Roman" w:eastAsia="Times New Roman" w:hAnsi="Times New Roman" w:cs="Times New Roman"/>
          <w:sz w:val="24"/>
          <w:szCs w:val="24"/>
        </w:rPr>
        <w:t>rized board member, on company letterhead with his/her signature (this may be emailed to MHI).</w:t>
      </w:r>
    </w:p>
    <w:p w14:paraId="00000011" w14:textId="77777777" w:rsidR="00605330" w:rsidRDefault="00956054">
      <w:pPr>
        <w:numPr>
          <w:ilvl w:val="0"/>
          <w:numId w:val="1"/>
        </w:numPr>
        <w:tabs>
          <w:tab w:val="left" w:pos="3940"/>
          <w:tab w:val="left" w:pos="6660"/>
          <w:tab w:val="left" w:pos="8280"/>
        </w:tabs>
        <w:spacing w:after="0"/>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Goods acquired from Manna Harvest Inc. must be taken the same day.</w:t>
      </w:r>
    </w:p>
    <w:p w14:paraId="00000012" w14:textId="77777777" w:rsidR="00605330" w:rsidRDefault="00956054">
      <w:pPr>
        <w:numPr>
          <w:ilvl w:val="0"/>
          <w:numId w:val="1"/>
        </w:numPr>
        <w:tabs>
          <w:tab w:val="left" w:pos="3940"/>
          <w:tab w:val="left" w:pos="6660"/>
          <w:tab w:val="left" w:pos="8280"/>
        </w:tabs>
        <w:spacing w:after="0"/>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Goods ARE NOT held without payment of quarterly administrative fees.  All items are first come, first serve.</w:t>
      </w:r>
    </w:p>
    <w:p w14:paraId="00000013" w14:textId="77777777" w:rsidR="00605330" w:rsidRDefault="00956054">
      <w:pPr>
        <w:numPr>
          <w:ilvl w:val="0"/>
          <w:numId w:val="1"/>
        </w:numPr>
        <w:tabs>
          <w:tab w:val="left" w:pos="3940"/>
          <w:tab w:val="left" w:pos="6660"/>
          <w:tab w:val="left" w:pos="8280"/>
        </w:tabs>
        <w:spacing w:after="0"/>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Should goods be traced to any unauthorized usage, Manna Harvest Inc. will follow the necessary legal course of action for prosecution.</w:t>
      </w:r>
    </w:p>
    <w:p w14:paraId="00000014" w14:textId="77777777" w:rsidR="00605330" w:rsidRDefault="00956054">
      <w:pPr>
        <w:numPr>
          <w:ilvl w:val="0"/>
          <w:numId w:val="1"/>
        </w:numPr>
        <w:tabs>
          <w:tab w:val="left" w:pos="3940"/>
          <w:tab w:val="left" w:pos="6660"/>
          <w:tab w:val="left" w:pos="8280"/>
        </w:tabs>
        <w:spacing w:after="0"/>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A site visit</w:t>
      </w:r>
      <w:r>
        <w:rPr>
          <w:rFonts w:ascii="Times New Roman" w:eastAsia="Times New Roman" w:hAnsi="Times New Roman" w:cs="Times New Roman"/>
          <w:sz w:val="24"/>
          <w:szCs w:val="24"/>
        </w:rPr>
        <w:t xml:space="preserve"> and evaluation of the use and/or distribution of goods (records) by your organization may be scheduled by a representative of Manna Harvest Inc.</w:t>
      </w:r>
    </w:p>
    <w:p w14:paraId="00000015" w14:textId="77777777" w:rsidR="00605330" w:rsidRDefault="00956054">
      <w:pPr>
        <w:numPr>
          <w:ilvl w:val="0"/>
          <w:numId w:val="1"/>
        </w:numPr>
        <w:tabs>
          <w:tab w:val="left" w:pos="3940"/>
          <w:tab w:val="left" w:pos="6660"/>
          <w:tab w:val="left" w:pos="8280"/>
        </w:tabs>
        <w:spacing w:after="0"/>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Your organization agrees to provide a monthly report to Manna Harvest Inc., collecting all data on forms provided by Manna Harvest, Inc., within five (5) days of the end of each month.</w:t>
      </w:r>
    </w:p>
    <w:p w14:paraId="00000016" w14:textId="77777777" w:rsidR="00605330" w:rsidRDefault="00956054">
      <w:pPr>
        <w:numPr>
          <w:ilvl w:val="0"/>
          <w:numId w:val="1"/>
        </w:numPr>
        <w:tabs>
          <w:tab w:val="left" w:pos="3940"/>
          <w:tab w:val="left" w:pos="6660"/>
          <w:tab w:val="left" w:pos="8280"/>
        </w:tabs>
        <w:spacing w:after="0"/>
        <w:ind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Manna Harvest Inc. is released from all liabilities and/or claims that </w:t>
      </w:r>
      <w:r>
        <w:rPr>
          <w:rFonts w:ascii="Times New Roman" w:eastAsia="Times New Roman" w:hAnsi="Times New Roman" w:cs="Times New Roman"/>
          <w:sz w:val="24"/>
          <w:szCs w:val="24"/>
        </w:rPr>
        <w:t>result from the use of materials received and the above-named organization will hold Manna Harvest Inc. harmless from such liabilities and claims.</w:t>
      </w:r>
    </w:p>
    <w:p w14:paraId="00000017" w14:textId="77777777" w:rsidR="00605330" w:rsidRDefault="00956054">
      <w:pPr>
        <w:tabs>
          <w:tab w:val="left" w:pos="3940"/>
          <w:tab w:val="left" w:pos="6660"/>
          <w:tab w:val="left" w:pos="8280"/>
        </w:tabs>
        <w:spacing w:after="0" w:line="19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605330" w:rsidRDefault="00956054">
      <w:pPr>
        <w:tabs>
          <w:tab w:val="left" w:pos="3940"/>
          <w:tab w:val="left" w:pos="6660"/>
          <w:tab w:val="left" w:pos="8280"/>
        </w:tabs>
        <w:spacing w:after="0"/>
        <w:ind w:left="100"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_______________________________________ (Title) of the above-named organization, have read, understand a</w:t>
      </w:r>
      <w:r>
        <w:rPr>
          <w:rFonts w:ascii="Times New Roman" w:eastAsia="Times New Roman" w:hAnsi="Times New Roman" w:cs="Times New Roman"/>
          <w:sz w:val="24"/>
          <w:szCs w:val="24"/>
        </w:rPr>
        <w:t>nd will comply with the above stated operational standards, practices and requirements.</w:t>
      </w:r>
    </w:p>
    <w:p w14:paraId="00000019" w14:textId="77777777" w:rsidR="00605330" w:rsidRDefault="00956054">
      <w:pPr>
        <w:tabs>
          <w:tab w:val="left" w:pos="3940"/>
          <w:tab w:val="left" w:pos="6660"/>
          <w:tab w:val="left" w:pos="8280"/>
        </w:tabs>
        <w:spacing w:after="0"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605330" w:rsidRDefault="00605330">
      <w:pPr>
        <w:tabs>
          <w:tab w:val="left" w:pos="3940"/>
          <w:tab w:val="left" w:pos="6660"/>
          <w:tab w:val="left" w:pos="8280"/>
        </w:tabs>
        <w:spacing w:after="0" w:line="218" w:lineRule="auto"/>
        <w:rPr>
          <w:rFonts w:ascii="Times New Roman" w:eastAsia="Times New Roman" w:hAnsi="Times New Roman" w:cs="Times New Roman"/>
          <w:sz w:val="24"/>
          <w:szCs w:val="24"/>
        </w:rPr>
      </w:pPr>
    </w:p>
    <w:p w14:paraId="0000001B" w14:textId="77777777" w:rsidR="00605330" w:rsidRDefault="00605330">
      <w:pPr>
        <w:tabs>
          <w:tab w:val="left" w:pos="3940"/>
          <w:tab w:val="left" w:pos="6660"/>
          <w:tab w:val="left" w:pos="8280"/>
        </w:tabs>
        <w:spacing w:after="0" w:line="218" w:lineRule="auto"/>
        <w:rPr>
          <w:rFonts w:ascii="Times New Roman" w:eastAsia="Times New Roman" w:hAnsi="Times New Roman" w:cs="Times New Roman"/>
          <w:sz w:val="24"/>
          <w:szCs w:val="24"/>
        </w:rPr>
      </w:pPr>
    </w:p>
    <w:p w14:paraId="0000001C" w14:textId="77777777" w:rsidR="00605330" w:rsidRDefault="00956054">
      <w:pPr>
        <w:tabs>
          <w:tab w:val="left" w:pos="3940"/>
          <w:tab w:val="left" w:pos="6660"/>
          <w:tab w:val="left" w:pos="8280"/>
        </w:tabs>
        <w:spacing w:after="0"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   ______________________________________       ______________</w:t>
      </w:r>
    </w:p>
    <w:p w14:paraId="0000001D" w14:textId="77777777" w:rsidR="00605330" w:rsidRDefault="00956054">
      <w:pPr>
        <w:tabs>
          <w:tab w:val="left" w:pos="3940"/>
          <w:tab w:val="left" w:pos="6660"/>
          <w:tab w:val="left" w:pos="8280"/>
        </w:tabs>
        <w:spacing w:after="0" w:line="218" w:lineRule="auto"/>
      </w:pP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SIGNATURE                                       </w:t>
      </w:r>
      <w:r>
        <w:rPr>
          <w:rFonts w:ascii="Times New Roman" w:eastAsia="Times New Roman" w:hAnsi="Times New Roman" w:cs="Times New Roman"/>
          <w:sz w:val="24"/>
          <w:szCs w:val="24"/>
        </w:rPr>
        <w:t xml:space="preserve">              PRINTED NAME                                           DATE</w:t>
      </w:r>
      <w:r>
        <w:rPr>
          <w:rFonts w:ascii="Arial" w:eastAsia="Arial" w:hAnsi="Arial" w:cs="Arial"/>
          <w:color w:val="0000FF"/>
          <w:sz w:val="24"/>
          <w:szCs w:val="24"/>
        </w:rPr>
        <w:t xml:space="preserve">       </w:t>
      </w:r>
    </w:p>
    <w:sectPr w:rsidR="00605330">
      <w:type w:val="continuous"/>
      <w:pgSz w:w="12240" w:h="15840"/>
      <w:pgMar w:top="480" w:right="280" w:bottom="280" w:left="620" w:header="0" w:footer="0" w:gutter="0"/>
      <w:cols w:space="720" w:equalWidth="0">
        <w:col w:w="113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9296" w14:textId="77777777" w:rsidR="00956054" w:rsidRDefault="00956054">
      <w:pPr>
        <w:spacing w:after="0" w:line="240" w:lineRule="auto"/>
      </w:pPr>
      <w:r>
        <w:separator/>
      </w:r>
    </w:p>
  </w:endnote>
  <w:endnote w:type="continuationSeparator" w:id="0">
    <w:p w14:paraId="5ED79998" w14:textId="77777777" w:rsidR="00956054" w:rsidRDefault="0095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F466B" w14:textId="77777777" w:rsidR="00956054" w:rsidRDefault="00956054">
      <w:pPr>
        <w:spacing w:after="0" w:line="240" w:lineRule="auto"/>
      </w:pPr>
      <w:r>
        <w:separator/>
      </w:r>
    </w:p>
  </w:footnote>
  <w:footnote w:type="continuationSeparator" w:id="0">
    <w:p w14:paraId="02ABEFD0" w14:textId="77777777" w:rsidR="00956054" w:rsidRDefault="0095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77777777" w:rsidR="00605330" w:rsidRDefault="00605330">
    <w:pPr>
      <w:spacing w:after="0" w:line="240" w:lineRule="auto"/>
      <w:jc w:val="center"/>
    </w:pPr>
  </w:p>
  <w:p w14:paraId="0000001F" w14:textId="77777777" w:rsidR="00605330" w:rsidRDefault="00956054">
    <w:pPr>
      <w:spacing w:after="0" w:line="240" w:lineRule="auto"/>
      <w:jc w:val="center"/>
      <w:rPr>
        <w:b/>
        <w:sz w:val="28"/>
        <w:szCs w:val="28"/>
      </w:rPr>
    </w:pPr>
    <w:r>
      <w:t xml:space="preserve"> </w:t>
    </w:r>
    <w:r>
      <w:rPr>
        <w:b/>
        <w:sz w:val="28"/>
        <w:szCs w:val="28"/>
      </w:rPr>
      <w:t>MANNA HARVEST INC.</w:t>
    </w:r>
  </w:p>
  <w:p w14:paraId="00000020" w14:textId="77777777" w:rsidR="00605330" w:rsidRDefault="00956054">
    <w:pPr>
      <w:spacing w:after="0" w:line="240" w:lineRule="auto"/>
      <w:jc w:val="center"/>
      <w:rPr>
        <w:sz w:val="28"/>
        <w:szCs w:val="28"/>
      </w:rPr>
    </w:pPr>
    <w:r>
      <w:rPr>
        <w:b/>
        <w:sz w:val="28"/>
        <w:szCs w:val="28"/>
      </w:rPr>
      <w:t>COMMUNITY PARTNER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1547"/>
    <w:multiLevelType w:val="multilevel"/>
    <w:tmpl w:val="F02C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30"/>
    <w:rsid w:val="00534946"/>
    <w:rsid w:val="00605330"/>
    <w:rsid w:val="0095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6812"/>
  <w15:docId w15:val="{FC7AE04B-CAB2-4D51-8F75-E3DC826E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FoxHVAC</dc:creator>
  <cp:lastModifiedBy>Monica Fox</cp:lastModifiedBy>
  <cp:revision>2</cp:revision>
  <dcterms:created xsi:type="dcterms:W3CDTF">2020-01-16T04:51:00Z</dcterms:created>
  <dcterms:modified xsi:type="dcterms:W3CDTF">2020-01-16T04:51:00Z</dcterms:modified>
</cp:coreProperties>
</file>